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B251" w14:textId="0E1AE0FA" w:rsidR="00654142" w:rsidRDefault="00333671" w:rsidP="00AC1052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bookmarkStart w:id="0" w:name="_GoBack"/>
      <w:bookmarkEnd w:id="0"/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AC1052">
        <w:rPr>
          <w:rFonts w:asciiTheme="majorBidi" w:hAnsiTheme="majorBidi" w:cstheme="majorBidi"/>
          <w:lang w:val="tr-TR"/>
        </w:rPr>
        <w:t>Siyaset Bilimi ve Uluslararası İlişkiler Bölümü</w:t>
      </w:r>
      <w:r w:rsidRPr="00EC235C">
        <w:rPr>
          <w:rFonts w:asciiTheme="majorBidi" w:hAnsiTheme="majorBidi" w:cstheme="majorBidi"/>
          <w:lang w:val="tr-TR"/>
        </w:rPr>
        <w:t xml:space="preserve"> eğitim programının sürekli iyileştirilmesi amacıyla kullanılacaktır. Bu değerlendirme formu staj sonunda tarafınızdan doldurularak, </w:t>
      </w:r>
      <w:r w:rsidR="00B85ACA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AC1052">
        <w:rPr>
          <w:rFonts w:asciiTheme="majorBidi" w:hAnsiTheme="majorBidi" w:cstheme="majorBidi"/>
          <w:i/>
          <w:iCs/>
          <w:u w:val="single"/>
          <w:lang w:val="tr-TR"/>
        </w:rPr>
        <w:t>içerisinde Staj Koordinatörlerin</w:t>
      </w:r>
      <w:r w:rsidR="000312E5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DipnotBavurusu"/>
          <w:rFonts w:asciiTheme="majorBidi" w:hAnsiTheme="majorBidi" w:cstheme="majorBidi"/>
          <w:lang w:val="tr-TR"/>
        </w:rPr>
        <w:footnoteReference w:id="1"/>
      </w:r>
      <w:r>
        <w:rPr>
          <w:rFonts w:asciiTheme="majorBidi" w:hAnsiTheme="majorBidi" w:cstheme="majorBidi"/>
          <w:lang w:val="tr-TR"/>
        </w:rPr>
        <w:t xml:space="preserve"> 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C50B7C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="00C50B7C">
        <w:rPr>
          <w:rFonts w:asciiTheme="majorBidi" w:hAnsiTheme="majorBidi" w:cstheme="majorBidi"/>
          <w:lang w:val="tr-TR"/>
        </w:rPr>
        <w:t xml:space="preserve"> </w:t>
      </w:r>
    </w:p>
    <w:p w14:paraId="3F1FF8D4" w14:textId="74DD8859" w:rsidR="00333671" w:rsidRDefault="00333671" w:rsidP="00AC1052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672A6659" w14:textId="77777777" w:rsidR="00AC1052" w:rsidRDefault="00AC1052" w:rsidP="00AC1052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9A0385" w:rsidRPr="00F7425F" w14:paraId="4B902BF2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4639678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A0385" w:rsidRPr="00F7425F" w14:paraId="3F917A0F" w14:textId="77777777" w:rsidTr="00456F86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74F2BF2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1F9C05A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0385" w:rsidRPr="00F7425F" w14:paraId="5E1AD4CA" w14:textId="77777777" w:rsidTr="00456F86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4B047999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05B9CEDB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4416D18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D02FAC7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65B5B98" w14:textId="77777777" w:rsidR="009A0385" w:rsidRPr="00F7425F" w:rsidRDefault="009A0385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49D58BA4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205AFFFA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0385" w:rsidRPr="00F7425F" w14:paraId="2C89F25D" w14:textId="77777777" w:rsidTr="00456F86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46622159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3DA6369D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56F86" w:rsidRPr="00F7425F" w14:paraId="5CE37429" w14:textId="77777777" w:rsidTr="00456F86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029141E" w14:textId="158E7D5B" w:rsidR="00456F86" w:rsidRPr="00F7425F" w:rsidRDefault="00456F86" w:rsidP="00456F8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166BCDD9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40C4C3BE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5796158E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33C5D801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47FC7C06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C2ECDF8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6AA06A20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27142EF5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22F5BEC2" w14:textId="4C5A44F8" w:rsidR="00456F86" w:rsidRPr="00F7425F" w:rsidRDefault="00453EE9" w:rsidP="00456F8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3E14C160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3D4B4D34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0CDD88C1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29D404D1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45C9A250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6364AF7A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28ACC20C" w14:textId="77777777" w:rsidR="00456F86" w:rsidRPr="00654EDE" w:rsidRDefault="00453EE9" w:rsidP="00456F86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7D666952" w14:textId="069D2153" w:rsidR="00456F86" w:rsidRPr="00F7425F" w:rsidRDefault="00453EE9" w:rsidP="00456F8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86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6F86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456F86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43239EA5" w14:textId="77777777" w:rsidR="009A0385" w:rsidRPr="000E1F5A" w:rsidRDefault="009A0385" w:rsidP="009A038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9A0385" w:rsidRPr="00F7425F" w14:paraId="6FD5E41C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889F702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9A0385" w:rsidRPr="00F7425F" w14:paraId="07501BEE" w14:textId="77777777" w:rsidTr="00591317">
        <w:tc>
          <w:tcPr>
            <w:tcW w:w="3407" w:type="pct"/>
          </w:tcPr>
          <w:p w14:paraId="7B9D04F2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1D3C501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4399267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FB2477E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56D90F4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75EB4EF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9A0385" w:rsidRPr="00F7425F" w14:paraId="1CE1469D" w14:textId="77777777" w:rsidTr="00591317">
        <w:tc>
          <w:tcPr>
            <w:tcW w:w="3407" w:type="pct"/>
          </w:tcPr>
          <w:p w14:paraId="274C2A8A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008C900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C13C8CF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E0B95CC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7EA2D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E397243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175C8FF3" w14:textId="77777777" w:rsidTr="00591317">
        <w:tc>
          <w:tcPr>
            <w:tcW w:w="3407" w:type="pct"/>
          </w:tcPr>
          <w:p w14:paraId="095EB973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11FD1E0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760E05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A04ABFB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6B80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0F3B23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2E37C571" w14:textId="77777777" w:rsidTr="00591317">
        <w:tc>
          <w:tcPr>
            <w:tcW w:w="3407" w:type="pct"/>
          </w:tcPr>
          <w:p w14:paraId="550B15C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254F251F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84FE815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C8754F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ED300FD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FD9B66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9A0385" w:rsidRPr="00F7425F" w14:paraId="0053F809" w14:textId="77777777" w:rsidTr="00591317">
        <w:tc>
          <w:tcPr>
            <w:tcW w:w="3407" w:type="pct"/>
          </w:tcPr>
          <w:p w14:paraId="2C9E5E1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528C4A42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B099EC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B1CA868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758A81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4F3FEB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9A0385" w:rsidRPr="00F7425F" w14:paraId="76F0D9C2" w14:textId="77777777" w:rsidTr="00591317">
        <w:tc>
          <w:tcPr>
            <w:tcW w:w="3407" w:type="pct"/>
          </w:tcPr>
          <w:p w14:paraId="305F26B2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4D5C41B2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513961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21337C6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64F723C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0DE305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51098247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10DEE01D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51487D18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64F3E346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62E14C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B6A1DE4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C7B8698" w14:textId="5E5310A8" w:rsidR="00456F86" w:rsidRDefault="00456F86">
      <w:pPr>
        <w:rPr>
          <w:rFonts w:ascii="Times New Roman" w:hAnsi="Times New Roman" w:cs="Times New Roman"/>
          <w:sz w:val="4"/>
          <w:szCs w:val="4"/>
        </w:rPr>
      </w:pPr>
    </w:p>
    <w:p w14:paraId="33B2DFF0" w14:textId="77777777" w:rsidR="00456F86" w:rsidRDefault="00456F86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074539" w14:paraId="52028A8E" w14:textId="77777777" w:rsidTr="2920724F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EC235C" w:rsidRDefault="00425A9D" w:rsidP="00591A38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lastRenderedPageBreak/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EC235C" w14:paraId="050B18D6" w14:textId="77777777" w:rsidTr="2920724F">
        <w:tc>
          <w:tcPr>
            <w:tcW w:w="3074" w:type="pct"/>
          </w:tcPr>
          <w:p w14:paraId="5997CC1D" w14:textId="77777777" w:rsidR="00425A9D" w:rsidRPr="00EC235C" w:rsidRDefault="00425A9D" w:rsidP="00591A38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425A9D" w:rsidRPr="00EC235C" w14:paraId="61999246" w14:textId="77777777" w:rsidTr="2920724F">
        <w:tc>
          <w:tcPr>
            <w:tcW w:w="3074" w:type="pct"/>
          </w:tcPr>
          <w:p w14:paraId="36244C29" w14:textId="77777777" w:rsidR="00425A9D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Siyaset Bilimi ve Uluslararası İlişkiler alanında teorik yaklaşımların, düşüncelerin ve kavramların bilgisine sahip olmak ve bu bilgiyi sorun alanlarına uygulayabilmek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25A9D" w:rsidRPr="00EC235C" w14:paraId="6812163E" w14:textId="77777777" w:rsidTr="2920724F">
        <w:tc>
          <w:tcPr>
            <w:tcW w:w="3074" w:type="pct"/>
          </w:tcPr>
          <w:p w14:paraId="46B590F0" w14:textId="77777777" w:rsidR="00425A9D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Bağlantılı olabilecek diğer disiplinleri (sosyoloji, iktisat, psikoloji, hukuk, tarih…) sentezleyen disiplinler arası bir bakış açısı kazanmak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25A9D" w:rsidRPr="004F00C5" w14:paraId="0F0F870F" w14:textId="77777777" w:rsidTr="2920724F">
        <w:tc>
          <w:tcPr>
            <w:tcW w:w="3074" w:type="pct"/>
          </w:tcPr>
          <w:p w14:paraId="719DEC3C" w14:textId="77777777" w:rsidR="00425A9D" w:rsidRPr="00456F86" w:rsidRDefault="004F00C5" w:rsidP="004F00C5">
            <w:pPr>
              <w:shd w:val="clear" w:color="auto" w:fill="FFFFFF"/>
              <w:tabs>
                <w:tab w:val="left" w:pos="1213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Yerel, ulusal ve uluslararası politika ile ilgili açık, mantıklı ve tutarlı sorular ve savlar oluşturma yeteneğine sahip olmak, eleştirel ve yaratıcı düşünebilmek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25A9D" w:rsidRPr="004F00C5" w14:paraId="0142BD9D" w14:textId="77777777" w:rsidTr="2920724F">
        <w:tc>
          <w:tcPr>
            <w:tcW w:w="3074" w:type="pct"/>
          </w:tcPr>
          <w:p w14:paraId="10DB3BA2" w14:textId="77777777" w:rsidR="00425A9D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Politik ve toplumsal gelişmelere ilişkin bireysel olarak ve/veya disiplinler arası ekipler içerisinde yer alarak politika analizi yapmak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25A9D" w:rsidRPr="004F00C5" w14:paraId="7EAF48F9" w14:textId="77777777" w:rsidTr="2920724F">
        <w:tc>
          <w:tcPr>
            <w:tcW w:w="3074" w:type="pct"/>
          </w:tcPr>
          <w:p w14:paraId="1738207B" w14:textId="77777777" w:rsidR="00425A9D" w:rsidRPr="00456F86" w:rsidRDefault="004F00C5" w:rsidP="00425A9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Araştırma yöntemleri ve akademik etik hakkında derinlemesine bilgi sahibi olmak ve bu bilgiyi teorik ve /veya uygulamalı araştırma projelerinde kullanmak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456F86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4F00C5" w14:paraId="24540854" w14:textId="77777777" w:rsidTr="2920724F">
        <w:tc>
          <w:tcPr>
            <w:tcW w:w="3074" w:type="pct"/>
          </w:tcPr>
          <w:p w14:paraId="7790F762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Yerel, ulusal ve uluslararası politikada etik meseleleri ayırd edebilmek ve toplumsal, bilimsel ve mesleki etik kodları uygulamak</w:t>
            </w:r>
          </w:p>
        </w:tc>
        <w:tc>
          <w:tcPr>
            <w:tcW w:w="322" w:type="pct"/>
            <w:vAlign w:val="center"/>
          </w:tcPr>
          <w:p w14:paraId="680A4E5D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219836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96FEF7D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4DBDC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9D0D3C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CD245A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4F00C5" w14:paraId="7041FD3B" w14:textId="77777777" w:rsidTr="2920724F">
        <w:tc>
          <w:tcPr>
            <w:tcW w:w="3074" w:type="pct"/>
          </w:tcPr>
          <w:p w14:paraId="04566F4B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Saygın sosyal bilimler literatürünü ayırd edebilmek, takip etmek ve farklı bilgi kaynaklarını kullanma becerisini geliştirmek</w:t>
            </w:r>
          </w:p>
        </w:tc>
        <w:tc>
          <w:tcPr>
            <w:tcW w:w="322" w:type="pct"/>
            <w:vAlign w:val="center"/>
          </w:tcPr>
          <w:p w14:paraId="1231BE67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EC235C" w14:paraId="7823431A" w14:textId="77777777" w:rsidTr="2920724F">
        <w:tc>
          <w:tcPr>
            <w:tcW w:w="3074" w:type="pct"/>
          </w:tcPr>
          <w:p w14:paraId="6AC95F2B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Türkçe ve İngilizce sözlü ve yazılı iletişimde yüksek başarı göstermek ve ayrımcı unsurlardan arınmış bir dil benimsemek</w:t>
            </w:r>
          </w:p>
        </w:tc>
        <w:tc>
          <w:tcPr>
            <w:tcW w:w="322" w:type="pct"/>
            <w:vAlign w:val="center"/>
          </w:tcPr>
          <w:p w14:paraId="48A21919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EC235C" w14:paraId="292D0736" w14:textId="77777777" w:rsidTr="2920724F">
        <w:tc>
          <w:tcPr>
            <w:tcW w:w="3074" w:type="pct"/>
          </w:tcPr>
          <w:p w14:paraId="0A5C05CD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İngilizce dışında bir yabancı dili orta ya da üstü düzeyde kullanmak</w:t>
            </w:r>
          </w:p>
        </w:tc>
        <w:tc>
          <w:tcPr>
            <w:tcW w:w="322" w:type="pct"/>
            <w:vAlign w:val="center"/>
          </w:tcPr>
          <w:p w14:paraId="0AD9C6F4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EC235C" w14:paraId="1FA7AFE8" w14:textId="77777777" w:rsidTr="2920724F">
        <w:tc>
          <w:tcPr>
            <w:tcW w:w="3074" w:type="pct"/>
          </w:tcPr>
          <w:p w14:paraId="7EAEF89C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Farklı düşüncelere, hayat tarzlarına, kültürlere ve kimliklere saygı göstermek ve farklılığın değerini anlamak</w:t>
            </w:r>
          </w:p>
        </w:tc>
        <w:tc>
          <w:tcPr>
            <w:tcW w:w="322" w:type="pct"/>
            <w:vAlign w:val="center"/>
          </w:tcPr>
          <w:p w14:paraId="664355AD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EC235C" w14:paraId="29867E8F" w14:textId="77777777" w:rsidTr="2920724F">
        <w:tc>
          <w:tcPr>
            <w:tcW w:w="3074" w:type="pct"/>
          </w:tcPr>
          <w:p w14:paraId="54625C98" w14:textId="77777777" w:rsidR="004F00C5" w:rsidRPr="00456F86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Güçlü bir sosyal sorumluluk vizyonuyla, iyi çalışma alışkanlıklarına, zaman yönetimi nosyonuna ve öz-disipline sahip olmak</w:t>
            </w:r>
          </w:p>
        </w:tc>
        <w:tc>
          <w:tcPr>
            <w:tcW w:w="322" w:type="pct"/>
            <w:vAlign w:val="center"/>
          </w:tcPr>
          <w:p w14:paraId="722B00AE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4F00C5" w:rsidRPr="004F00C5" w14:paraId="1302A5A8" w14:textId="77777777" w:rsidTr="2920724F">
        <w:tc>
          <w:tcPr>
            <w:tcW w:w="3074" w:type="pct"/>
          </w:tcPr>
          <w:p w14:paraId="6F518096" w14:textId="77777777" w:rsidR="004F00C5" w:rsidRPr="00456F86" w:rsidRDefault="004F00C5" w:rsidP="004F00C5">
            <w:pPr>
              <w:shd w:val="clear" w:color="auto" w:fill="FFFFFF"/>
              <w:tabs>
                <w:tab w:val="left" w:pos="1907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56F86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tr-TR"/>
              </w:rPr>
              <w:t>Hayat boyu öğrenim ilkesini benimsemek ve farklı disiplinleri tanıyarak kişisel, sosyal ve profesyonel gelişimi zenginleştirmek</w:t>
            </w:r>
            <w:r w:rsidRPr="00456F86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</w:p>
        </w:tc>
        <w:tc>
          <w:tcPr>
            <w:tcW w:w="322" w:type="pct"/>
            <w:vAlign w:val="center"/>
          </w:tcPr>
          <w:p w14:paraId="62431CDC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4F00C5" w:rsidRPr="00456F86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</w:tbl>
    <w:p w14:paraId="0CF979A4" w14:textId="77777777" w:rsidR="00B85ACA" w:rsidRPr="00B85ACA" w:rsidRDefault="00B85AC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FE64A8" w14:paraId="0DEFF265" w14:textId="77777777" w:rsidTr="00FE64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826A9" w14:textId="77777777" w:rsidR="00FE64A8" w:rsidRDefault="00FE64A8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FE64A8" w14:paraId="756B0BD8" w14:textId="77777777" w:rsidTr="00FE64A8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CDBB" w14:textId="77777777" w:rsidR="00FE64A8" w:rsidRDefault="00FE64A8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BE3" w14:textId="77777777" w:rsidR="00FE64A8" w:rsidRDefault="00FE64A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09D83BCF" w14:textId="77777777" w:rsidR="00FE64A8" w:rsidRDefault="00FE64A8" w:rsidP="007C7618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oKlavuzu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425A9D" w14:paraId="52157EDA" w14:textId="77777777" w:rsidTr="00C50B7C">
        <w:trPr>
          <w:trHeight w:val="313"/>
        </w:trPr>
        <w:tc>
          <w:tcPr>
            <w:tcW w:w="9314" w:type="dxa"/>
            <w:shd w:val="clear" w:color="auto" w:fill="F2F2F2" w:themeFill="background1" w:themeFillShade="F2"/>
          </w:tcPr>
          <w:p w14:paraId="489FD4FA" w14:textId="77777777" w:rsidR="00425A9D" w:rsidRDefault="00425A9D" w:rsidP="00591A38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425A9D" w14:paraId="1670B38A" w14:textId="77777777" w:rsidTr="00C50B7C">
        <w:trPr>
          <w:trHeight w:val="1976"/>
        </w:trPr>
        <w:tc>
          <w:tcPr>
            <w:tcW w:w="9314" w:type="dxa"/>
            <w:vAlign w:val="bottom"/>
          </w:tcPr>
          <w:p w14:paraId="5642853A" w14:textId="2830FADB" w:rsidR="755E81AC" w:rsidRDefault="00C50B7C" w:rsidP="415102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77A52294" w14:textId="77777777" w:rsidR="00425A9D" w:rsidRDefault="00425A9D" w:rsidP="00030209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sectPr w:rsidR="00425A9D" w:rsidSect="008A5D81">
      <w:headerReference w:type="default" r:id="rId29"/>
      <w:footerReference w:type="default" r:id="rId30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D7A7" w14:textId="77777777" w:rsidR="00453EE9" w:rsidRDefault="00453EE9" w:rsidP="00667CA3">
      <w:pPr>
        <w:spacing w:after="0" w:line="240" w:lineRule="auto"/>
      </w:pPr>
      <w:r>
        <w:separator/>
      </w:r>
    </w:p>
  </w:endnote>
  <w:endnote w:type="continuationSeparator" w:id="0">
    <w:p w14:paraId="4DD5E167" w14:textId="77777777" w:rsidR="00453EE9" w:rsidRDefault="00453EE9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70353" w14:paraId="4286F11B" w14:textId="77777777" w:rsidTr="00E7035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828075" w14:textId="77777777" w:rsidR="00E70353" w:rsidRDefault="00E70353" w:rsidP="00E7035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E70353" w14:paraId="1AAEB86E" w14:textId="77777777" w:rsidTr="00E7035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DC622A" w14:textId="77777777" w:rsidR="00E70353" w:rsidRDefault="00E70353" w:rsidP="00E7035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BE61F44" w14:textId="77777777" w:rsidR="00E70353" w:rsidRDefault="00E70353" w:rsidP="00E70353">
    <w:pPr>
      <w:pStyle w:val="AltBilgi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3C8E" w14:textId="77777777" w:rsidR="00453EE9" w:rsidRDefault="00453EE9" w:rsidP="00667CA3">
      <w:pPr>
        <w:spacing w:after="0" w:line="240" w:lineRule="auto"/>
      </w:pPr>
      <w:r>
        <w:separator/>
      </w:r>
    </w:p>
  </w:footnote>
  <w:footnote w:type="continuationSeparator" w:id="0">
    <w:p w14:paraId="0E5632B6" w14:textId="77777777" w:rsidR="00453EE9" w:rsidRDefault="00453EE9" w:rsidP="00667CA3">
      <w:pPr>
        <w:spacing w:after="0" w:line="240" w:lineRule="auto"/>
      </w:pPr>
      <w:r>
        <w:continuationSeparator/>
      </w:r>
    </w:p>
  </w:footnote>
  <w:footnote w:id="1">
    <w:p w14:paraId="59F14E87" w14:textId="448517E3" w:rsidR="00333671" w:rsidRPr="00654142" w:rsidRDefault="00333671" w:rsidP="00654142">
      <w:pPr>
        <w:pStyle w:val="DipnotMetni"/>
        <w:jc w:val="both"/>
        <w:rPr>
          <w:lang w:val="tr-TR"/>
        </w:rPr>
      </w:pPr>
      <w:r w:rsidRPr="00654142">
        <w:rPr>
          <w:rStyle w:val="DipnotBavurusu"/>
          <w:lang w:val="tr-TR"/>
        </w:rPr>
        <w:footnoteRef/>
      </w:r>
      <w:r w:rsidRPr="00654142">
        <w:rPr>
          <w:lang w:val="tr-TR"/>
        </w:rPr>
        <w:t xml:space="preserve"> </w:t>
      </w:r>
      <w:r w:rsidRPr="00654142">
        <w:rPr>
          <w:rFonts w:asciiTheme="majorBidi" w:hAnsiTheme="majorBidi" w:cstheme="majorBidi"/>
          <w:lang w:val="tr-TR"/>
        </w:rPr>
        <w:t xml:space="preserve">TEDÜ </w:t>
      </w:r>
      <w:r w:rsidR="004F00C5" w:rsidRPr="00654142">
        <w:rPr>
          <w:rFonts w:asciiTheme="majorBidi" w:hAnsiTheme="majorBidi" w:cstheme="majorBidi"/>
          <w:lang w:val="tr-TR"/>
        </w:rPr>
        <w:t>Siyaset Bilimi ve Uluslararası İlişkiler</w:t>
      </w:r>
      <w:r w:rsidRPr="00654142">
        <w:rPr>
          <w:rFonts w:asciiTheme="majorBidi" w:hAnsiTheme="majorBidi" w:cstheme="majorBidi"/>
          <w:lang w:val="tr-TR"/>
        </w:rPr>
        <w:t xml:space="preserve"> Bölümü, Ziya Gökalp Caddesi No: 48 Kolej, Çankaya, 06420, ANKARA Tel: (312) 585 0000 ∙ Faks: (312) 418 41 48 </w:t>
      </w:r>
      <w:hyperlink r:id="rId1" w:history="1">
        <w:r w:rsidR="00146BA6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 w:rsidR="00146BA6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4F00C5" w:rsidRPr="00654142">
          <w:rPr>
            <w:rStyle w:val="Kpr"/>
            <w:rFonts w:asciiTheme="majorBidi" w:hAnsiTheme="majorBidi" w:cstheme="majorBidi"/>
            <w:lang w:val="tr-TR"/>
          </w:rPr>
          <w:t>uluslararasi@tedu.edu.tr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654142" w14:paraId="7CFDD6A1" w14:textId="77777777" w:rsidTr="00654142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90B6813" w14:textId="78A99E55" w:rsidR="00654142" w:rsidRDefault="00654142" w:rsidP="00654142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B99DEF7" wp14:editId="21E566E8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A4592D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654142" w14:paraId="7A811ACF" w14:textId="77777777" w:rsidTr="00654142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11FE30A" w14:textId="77777777" w:rsidR="00654142" w:rsidRDefault="00654142" w:rsidP="00654142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F55B68C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648F061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73A72B6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84F6FCE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654142" w14:paraId="072A5B58" w14:textId="77777777" w:rsidTr="00654142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EE6365" w14:textId="77777777" w:rsidR="00654142" w:rsidRDefault="00654142" w:rsidP="00654142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67FE9E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9FE6F0" w14:textId="267C4406" w:rsidR="00654142" w:rsidRDefault="00C9435E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6B6279" w14:textId="05F0FD9C" w:rsidR="00654142" w:rsidRDefault="00456F86" w:rsidP="00456F8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AD9B45" w14:textId="2B5BEBE8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BE362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BE362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717AAFBA" w14:textId="77777777" w:rsidR="00667CA3" w:rsidRPr="00654142" w:rsidRDefault="00667CA3" w:rsidP="006541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0209"/>
    <w:rsid w:val="000312E5"/>
    <w:rsid w:val="000325E0"/>
    <w:rsid w:val="001258E1"/>
    <w:rsid w:val="001268F5"/>
    <w:rsid w:val="00146BA6"/>
    <w:rsid w:val="001744C7"/>
    <w:rsid w:val="00185C28"/>
    <w:rsid w:val="001E2965"/>
    <w:rsid w:val="00230867"/>
    <w:rsid w:val="00276FC3"/>
    <w:rsid w:val="00333671"/>
    <w:rsid w:val="0038760B"/>
    <w:rsid w:val="00392F26"/>
    <w:rsid w:val="00425A9D"/>
    <w:rsid w:val="004363B9"/>
    <w:rsid w:val="00453EE9"/>
    <w:rsid w:val="00456F86"/>
    <w:rsid w:val="004642DB"/>
    <w:rsid w:val="004C10DA"/>
    <w:rsid w:val="004F00C5"/>
    <w:rsid w:val="004F48EB"/>
    <w:rsid w:val="005B3A3B"/>
    <w:rsid w:val="005B6180"/>
    <w:rsid w:val="005E6BDF"/>
    <w:rsid w:val="006456B7"/>
    <w:rsid w:val="00654142"/>
    <w:rsid w:val="00667CA3"/>
    <w:rsid w:val="006842D1"/>
    <w:rsid w:val="006E5A98"/>
    <w:rsid w:val="00736157"/>
    <w:rsid w:val="007C7618"/>
    <w:rsid w:val="007F3C3D"/>
    <w:rsid w:val="00862FFF"/>
    <w:rsid w:val="008A5D81"/>
    <w:rsid w:val="008A6711"/>
    <w:rsid w:val="00911647"/>
    <w:rsid w:val="009A0385"/>
    <w:rsid w:val="009A247A"/>
    <w:rsid w:val="009E1A82"/>
    <w:rsid w:val="00A01338"/>
    <w:rsid w:val="00A72594"/>
    <w:rsid w:val="00AC1052"/>
    <w:rsid w:val="00B33B76"/>
    <w:rsid w:val="00B85ACA"/>
    <w:rsid w:val="00BE362A"/>
    <w:rsid w:val="00C03FF8"/>
    <w:rsid w:val="00C50B7C"/>
    <w:rsid w:val="00C9435E"/>
    <w:rsid w:val="00D85B2A"/>
    <w:rsid w:val="00D85E00"/>
    <w:rsid w:val="00DA02F6"/>
    <w:rsid w:val="00E034DB"/>
    <w:rsid w:val="00E50725"/>
    <w:rsid w:val="00E50DBE"/>
    <w:rsid w:val="00E66972"/>
    <w:rsid w:val="00E70353"/>
    <w:rsid w:val="00E82390"/>
    <w:rsid w:val="00EC235C"/>
    <w:rsid w:val="00F86D26"/>
    <w:rsid w:val="00FA3E79"/>
    <w:rsid w:val="00FE64A8"/>
    <w:rsid w:val="2920724F"/>
    <w:rsid w:val="415102C7"/>
    <w:rsid w:val="755E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7934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3367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3671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3336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luslararasi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B81B-8860-4DD0-9784-5F0DCA0F9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6FF0D-D60D-4F2F-8DEA-933EEC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CECCF-4561-4EF3-96EF-D013B8D51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2F71D4-0269-40EE-AFA9-1FF5C54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2023-11-03T06:27:00Z</dcterms:created>
  <dcterms:modified xsi:type="dcterms:W3CDTF">2023-11-03T06:27:00Z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